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9350" w14:textId="15A9B4DF" w:rsidR="009318E5" w:rsidRDefault="000804C2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  <w:r>
        <w:rPr>
          <w:rFonts w:ascii="Playfair Display" w:eastAsia="Aptos" w:hAnsi="Playfair Display" w:cs="Times New Roman"/>
          <w:b/>
          <w:bCs/>
          <w:sz w:val="24"/>
          <w:szCs w:val="24"/>
        </w:rPr>
        <w:t>LILLE JULEMENU:</w:t>
      </w:r>
    </w:p>
    <w:p w14:paraId="5CE289C7" w14:textId="77777777" w:rsidR="0079108F" w:rsidRDefault="0079108F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</w:p>
    <w:p w14:paraId="6058A92D" w14:textId="3875A6FF" w:rsidR="00592192" w:rsidRPr="007A6A00" w:rsidRDefault="00592192" w:rsidP="009318E5">
      <w:pPr>
        <w:spacing w:after="0" w:line="276" w:lineRule="auto"/>
        <w:jc w:val="center"/>
        <w:rPr>
          <w:rFonts w:ascii="Playfair Display" w:eastAsia="Aptos" w:hAnsi="Playfair Display" w:cs="Times New Roman"/>
          <w:i/>
          <w:iCs/>
          <w:sz w:val="24"/>
          <w:szCs w:val="24"/>
        </w:rPr>
      </w:pPr>
      <w:r w:rsidRPr="007A6A00">
        <w:rPr>
          <w:rFonts w:ascii="Playfair Display" w:eastAsia="Aptos" w:hAnsi="Playfair Display" w:cs="Times New Roman"/>
          <w:i/>
          <w:iCs/>
          <w:sz w:val="24"/>
          <w:szCs w:val="24"/>
        </w:rPr>
        <w:t>Lille julemenu tilbydes</w:t>
      </w:r>
      <w:r w:rsidR="00614FF2" w:rsidRPr="007A6A00">
        <w:rPr>
          <w:rFonts w:ascii="Playfair Display" w:eastAsia="Aptos" w:hAnsi="Playfair Display" w:cs="Times New Roman"/>
          <w:i/>
          <w:iCs/>
          <w:sz w:val="24"/>
          <w:szCs w:val="24"/>
        </w:rPr>
        <w:t xml:space="preserve"> også</w:t>
      </w:r>
      <w:r w:rsidRPr="007A6A00">
        <w:rPr>
          <w:rFonts w:ascii="Playfair Display" w:eastAsia="Aptos" w:hAnsi="Playfair Display" w:cs="Times New Roman"/>
          <w:i/>
          <w:iCs/>
          <w:sz w:val="24"/>
          <w:szCs w:val="24"/>
        </w:rPr>
        <w:t xml:space="preserve"> vegetarisk eller </w:t>
      </w:r>
      <w:proofErr w:type="spellStart"/>
      <w:r w:rsidRPr="007A6A00">
        <w:rPr>
          <w:rFonts w:ascii="Playfair Display" w:eastAsia="Aptos" w:hAnsi="Playfair Display" w:cs="Times New Roman"/>
          <w:i/>
          <w:iCs/>
          <w:sz w:val="24"/>
          <w:szCs w:val="24"/>
        </w:rPr>
        <w:t>pescetarisk</w:t>
      </w:r>
      <w:proofErr w:type="spellEnd"/>
      <w:r w:rsidRPr="007A6A00">
        <w:rPr>
          <w:rFonts w:ascii="Playfair Display" w:eastAsia="Aptos" w:hAnsi="Playfair Display" w:cs="Times New Roman"/>
          <w:i/>
          <w:iCs/>
          <w:sz w:val="24"/>
          <w:szCs w:val="24"/>
        </w:rPr>
        <w:t xml:space="preserve"> efter aftale</w:t>
      </w:r>
    </w:p>
    <w:p w14:paraId="2B024C2A" w14:textId="77777777" w:rsidR="00592192" w:rsidRPr="009318E5" w:rsidRDefault="00592192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</w:p>
    <w:p w14:paraId="64569379" w14:textId="3B0A5168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Karrysild m. rødløg &amp; </w:t>
      </w:r>
      <w:r w:rsidR="00EC14C3">
        <w:rPr>
          <w:rFonts w:ascii="Playfair Display" w:eastAsia="Aptos" w:hAnsi="Playfair Display" w:cs="Times New Roman"/>
          <w:sz w:val="24"/>
          <w:szCs w:val="24"/>
        </w:rPr>
        <w:t>æble</w:t>
      </w:r>
    </w:p>
    <w:p w14:paraId="686468DD" w14:textId="105D0863" w:rsidR="009318E5" w:rsidRPr="005D4A78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5D4A78">
        <w:rPr>
          <w:rFonts w:ascii="Playfair Display" w:eastAsia="Aptos" w:hAnsi="Playfair Display" w:cs="Times New Roman"/>
          <w:sz w:val="24"/>
          <w:szCs w:val="24"/>
        </w:rPr>
        <w:t xml:space="preserve">Æg m. </w:t>
      </w:r>
      <w:proofErr w:type="spellStart"/>
      <w:r w:rsidR="00EC14C3" w:rsidRPr="005D4A78">
        <w:rPr>
          <w:rFonts w:ascii="Playfair Display" w:eastAsia="Aptos" w:hAnsi="Playfair Display" w:cs="Times New Roman"/>
          <w:sz w:val="24"/>
          <w:szCs w:val="24"/>
        </w:rPr>
        <w:t>urte</w:t>
      </w:r>
      <w:r w:rsidRPr="005D4A78">
        <w:rPr>
          <w:rFonts w:ascii="Playfair Display" w:eastAsia="Aptos" w:hAnsi="Playfair Display" w:cs="Times New Roman"/>
          <w:sz w:val="24"/>
          <w:szCs w:val="24"/>
        </w:rPr>
        <w:t>mayo</w:t>
      </w:r>
      <w:proofErr w:type="spellEnd"/>
    </w:p>
    <w:p w14:paraId="6F17D34E" w14:textId="77777777" w:rsidR="009318E5" w:rsidRPr="005D4A78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5D4A78">
        <w:rPr>
          <w:rFonts w:ascii="Playfair Display" w:eastAsia="Aptos" w:hAnsi="Playfair Display" w:cs="Times New Roman"/>
          <w:sz w:val="24"/>
          <w:szCs w:val="24"/>
        </w:rPr>
        <w:t>Fiskefilet m. remoulade &amp; citron</w:t>
      </w:r>
    </w:p>
    <w:p w14:paraId="00123C32" w14:textId="77777777" w:rsidR="009318E5" w:rsidRPr="005D4A78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569BEA28" w14:textId="77777777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>Lun leverpostej m. svampe &amp; bacon</w:t>
      </w:r>
    </w:p>
    <w:p w14:paraId="3672EFE1" w14:textId="5758871B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Frikadeller m. </w:t>
      </w:r>
      <w:r w:rsidR="00DE30FF">
        <w:rPr>
          <w:rFonts w:ascii="Playfair Display" w:eastAsia="Aptos" w:hAnsi="Playfair Display" w:cs="Times New Roman"/>
          <w:sz w:val="24"/>
          <w:szCs w:val="24"/>
        </w:rPr>
        <w:t>surt</w:t>
      </w:r>
    </w:p>
    <w:p w14:paraId="726948B4" w14:textId="4D0DC330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Julesalat m. kål, tranebær, </w:t>
      </w:r>
      <w:r w:rsidR="003952D0">
        <w:rPr>
          <w:rFonts w:ascii="Playfair Display" w:eastAsia="Aptos" w:hAnsi="Playfair Display" w:cs="Times New Roman"/>
          <w:sz w:val="24"/>
          <w:szCs w:val="24"/>
        </w:rPr>
        <w:t>ristede nødder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&amp; julevinaigrette </w:t>
      </w:r>
    </w:p>
    <w:p w14:paraId="29EFE9E7" w14:textId="4B863BF9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>Brød &amp; smør</w:t>
      </w:r>
      <w:r w:rsidRPr="009318E5">
        <w:rPr>
          <w:rFonts w:ascii="Playfair Display" w:eastAsia="Aptos" w:hAnsi="Playfair Display" w:cs="Times New Roman"/>
          <w:sz w:val="24"/>
          <w:szCs w:val="24"/>
        </w:rPr>
        <w:br/>
        <w:t>2</w:t>
      </w:r>
      <w:r w:rsidR="00365C10">
        <w:rPr>
          <w:rFonts w:ascii="Playfair Display" w:eastAsia="Aptos" w:hAnsi="Playfair Display" w:cs="Times New Roman"/>
          <w:sz w:val="24"/>
          <w:szCs w:val="24"/>
        </w:rPr>
        <w:t>5</w:t>
      </w:r>
      <w:r w:rsidRPr="009318E5">
        <w:rPr>
          <w:rFonts w:ascii="Playfair Display" w:eastAsia="Aptos" w:hAnsi="Playfair Display" w:cs="Times New Roman"/>
          <w:sz w:val="24"/>
          <w:szCs w:val="24"/>
        </w:rPr>
        <w:t>0,-</w:t>
      </w:r>
    </w:p>
    <w:p w14:paraId="73ED06CD" w14:textId="77777777" w:rsid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69E316C2" w14:textId="77777777" w:rsidR="0079108F" w:rsidRPr="009318E5" w:rsidRDefault="0079108F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32DADA00" w14:textId="77777777" w:rsidR="0079108F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  <w:r w:rsidRPr="009318E5">
        <w:rPr>
          <w:rFonts w:ascii="Playfair Display" w:eastAsia="Aptos" w:hAnsi="Playfair Display" w:cs="Times New Roman"/>
          <w:b/>
          <w:bCs/>
          <w:sz w:val="24"/>
          <w:szCs w:val="24"/>
        </w:rPr>
        <w:t>TILKØBSRETTER:</w:t>
      </w:r>
    </w:p>
    <w:p w14:paraId="672AD60A" w14:textId="0C53F072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18"/>
          <w:szCs w:val="18"/>
        </w:rPr>
      </w:pPr>
      <w:r w:rsidRPr="009318E5">
        <w:rPr>
          <w:rFonts w:ascii="Playfair Display" w:eastAsia="Aptos" w:hAnsi="Playfair Display" w:cs="Times New Roman"/>
          <w:b/>
          <w:bCs/>
          <w:sz w:val="24"/>
          <w:szCs w:val="24"/>
        </w:rPr>
        <w:br/>
      </w:r>
      <w:r w:rsidR="00DB6FEB">
        <w:rPr>
          <w:rFonts w:ascii="Playfair Display" w:eastAsia="Calibri" w:hAnsi="Playfair Display" w:cs="Times New Roman"/>
          <w:i/>
          <w:iCs/>
          <w:sz w:val="24"/>
          <w:szCs w:val="24"/>
        </w:rPr>
        <w:t>T</w:t>
      </w:r>
      <w:r w:rsidRPr="009318E5">
        <w:rPr>
          <w:rFonts w:ascii="Playfair Display" w:eastAsia="Calibri" w:hAnsi="Playfair Display" w:cs="Times New Roman"/>
          <w:i/>
          <w:iCs/>
          <w:sz w:val="24"/>
          <w:szCs w:val="24"/>
        </w:rPr>
        <w:t>ilkøbsretter skal bestilles til hele selskabet</w:t>
      </w:r>
      <w:r>
        <w:rPr>
          <w:rFonts w:ascii="Playfair Display" w:eastAsia="Calibri" w:hAnsi="Playfair Display" w:cs="Times New Roman"/>
          <w:i/>
          <w:iCs/>
          <w:sz w:val="24"/>
          <w:szCs w:val="24"/>
        </w:rPr>
        <w:br/>
      </w:r>
    </w:p>
    <w:p w14:paraId="7162294D" w14:textId="24DFFDC1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proofErr w:type="spellStart"/>
      <w:r w:rsidRPr="009318E5">
        <w:rPr>
          <w:rFonts w:ascii="Playfair Display" w:eastAsia="Aptos" w:hAnsi="Playfair Display" w:cs="Times New Roman"/>
          <w:sz w:val="24"/>
          <w:szCs w:val="24"/>
        </w:rPr>
        <w:t>Hønse”fri”salat</w:t>
      </w:r>
      <w:proofErr w:type="spellEnd"/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m. svampe, æble, selleri &amp; purløg +3</w:t>
      </w:r>
      <w:r w:rsidR="00C81B09">
        <w:rPr>
          <w:rFonts w:ascii="Playfair Display" w:eastAsia="Aptos" w:hAnsi="Playfair Display" w:cs="Times New Roman"/>
          <w:sz w:val="24"/>
          <w:szCs w:val="24"/>
        </w:rPr>
        <w:t>5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5DD76FD9" w14:textId="042E594D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Saltbagt selleri m. </w:t>
      </w:r>
      <w:r w:rsidR="00DE30FF">
        <w:rPr>
          <w:rFonts w:ascii="Playfair Display" w:eastAsia="Aptos" w:hAnsi="Playfair Display" w:cs="Times New Roman"/>
          <w:sz w:val="24"/>
          <w:szCs w:val="24"/>
        </w:rPr>
        <w:t>brunet sm</w:t>
      </w:r>
      <w:r w:rsidR="006C3960">
        <w:rPr>
          <w:rFonts w:ascii="Playfair Display" w:eastAsia="Aptos" w:hAnsi="Playfair Display" w:cs="Times New Roman"/>
          <w:sz w:val="24"/>
          <w:szCs w:val="24"/>
        </w:rPr>
        <w:t>ør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, </w:t>
      </w:r>
      <w:r w:rsidR="006C3960">
        <w:rPr>
          <w:rFonts w:ascii="Playfair Display" w:eastAsia="Aptos" w:hAnsi="Playfair Display" w:cs="Times New Roman"/>
          <w:sz w:val="24"/>
          <w:szCs w:val="24"/>
        </w:rPr>
        <w:t>citrus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&amp; </w:t>
      </w:r>
      <w:proofErr w:type="spellStart"/>
      <w:r w:rsidR="006C3960">
        <w:rPr>
          <w:rFonts w:ascii="Playfair Display" w:eastAsia="Aptos" w:hAnsi="Playfair Display" w:cs="Times New Roman"/>
          <w:sz w:val="24"/>
          <w:szCs w:val="24"/>
        </w:rPr>
        <w:t>trøffelpecorino</w:t>
      </w:r>
      <w:proofErr w:type="spellEnd"/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+</w:t>
      </w:r>
      <w:r w:rsidR="00C81B09">
        <w:rPr>
          <w:rFonts w:ascii="Playfair Display" w:eastAsia="Aptos" w:hAnsi="Playfair Display" w:cs="Times New Roman"/>
          <w:sz w:val="24"/>
          <w:szCs w:val="24"/>
        </w:rPr>
        <w:t>40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2CEAC1DB" w14:textId="4CEC70EC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Rødbedetatar m. anis, fennikel, olivenolie &amp; </w:t>
      </w:r>
      <w:r w:rsidR="00035815">
        <w:rPr>
          <w:rFonts w:ascii="Playfair Display" w:eastAsia="Aptos" w:hAnsi="Playfair Display" w:cs="Times New Roman"/>
          <w:sz w:val="24"/>
          <w:szCs w:val="24"/>
        </w:rPr>
        <w:t>kørvel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+3</w:t>
      </w:r>
      <w:r w:rsidR="00035815">
        <w:rPr>
          <w:rFonts w:ascii="Playfair Display" w:eastAsia="Aptos" w:hAnsi="Playfair Display" w:cs="Times New Roman"/>
          <w:sz w:val="24"/>
          <w:szCs w:val="24"/>
        </w:rPr>
        <w:t>5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451BC939" w14:textId="4F35F133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>Tartelet m. skaldyr</w:t>
      </w:r>
      <w:r w:rsidR="008A3B1E">
        <w:rPr>
          <w:rFonts w:ascii="Playfair Display" w:eastAsia="Aptos" w:hAnsi="Playfair Display" w:cs="Times New Roman"/>
          <w:sz w:val="24"/>
          <w:szCs w:val="24"/>
        </w:rPr>
        <w:t>, ørredrogn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&amp; urter +4</w:t>
      </w:r>
      <w:r w:rsidR="00035815">
        <w:rPr>
          <w:rFonts w:ascii="Playfair Display" w:eastAsia="Aptos" w:hAnsi="Playfair Display" w:cs="Times New Roman"/>
          <w:sz w:val="24"/>
          <w:szCs w:val="24"/>
        </w:rPr>
        <w:t>5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5603614E" w14:textId="0A0DBE43" w:rsidR="009318E5" w:rsidRPr="009318E5" w:rsidRDefault="006B72F0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>
        <w:rPr>
          <w:rFonts w:ascii="Playfair Display" w:eastAsia="Aptos" w:hAnsi="Playfair Display" w:cs="Times New Roman"/>
          <w:sz w:val="24"/>
          <w:szCs w:val="24"/>
        </w:rPr>
        <w:t>Langtidsstegt gris</w:t>
      </w:r>
      <w:r w:rsidR="009318E5" w:rsidRPr="009318E5">
        <w:rPr>
          <w:rFonts w:ascii="Playfair Display" w:eastAsia="Aptos" w:hAnsi="Playfair Display" w:cs="Times New Roman"/>
          <w:sz w:val="24"/>
          <w:szCs w:val="24"/>
        </w:rPr>
        <w:t xml:space="preserve"> m. </w:t>
      </w:r>
      <w:r>
        <w:rPr>
          <w:rFonts w:ascii="Playfair Display" w:eastAsia="Aptos" w:hAnsi="Playfair Display" w:cs="Times New Roman"/>
          <w:sz w:val="24"/>
          <w:szCs w:val="24"/>
        </w:rPr>
        <w:t>puffet svær</w:t>
      </w:r>
      <w:r w:rsidR="009318E5" w:rsidRPr="009318E5">
        <w:rPr>
          <w:rFonts w:ascii="Playfair Display" w:eastAsia="Aptos" w:hAnsi="Playfair Display" w:cs="Times New Roman"/>
          <w:sz w:val="24"/>
          <w:szCs w:val="24"/>
        </w:rPr>
        <w:t xml:space="preserve"> &amp; </w:t>
      </w:r>
      <w:r>
        <w:rPr>
          <w:rFonts w:ascii="Playfair Display" w:eastAsia="Aptos" w:hAnsi="Playfair Display" w:cs="Times New Roman"/>
          <w:sz w:val="24"/>
          <w:szCs w:val="24"/>
        </w:rPr>
        <w:t>syltet kål</w:t>
      </w:r>
      <w:r w:rsidR="009318E5" w:rsidRPr="009318E5">
        <w:rPr>
          <w:rFonts w:ascii="Playfair Display" w:eastAsia="Aptos" w:hAnsi="Playfair Display" w:cs="Times New Roman"/>
          <w:sz w:val="24"/>
          <w:szCs w:val="24"/>
        </w:rPr>
        <w:t xml:space="preserve"> +</w:t>
      </w:r>
      <w:r w:rsidR="003B26C9">
        <w:rPr>
          <w:rFonts w:ascii="Playfair Display" w:eastAsia="Aptos" w:hAnsi="Playfair Display" w:cs="Times New Roman"/>
          <w:sz w:val="24"/>
          <w:szCs w:val="24"/>
        </w:rPr>
        <w:t>50</w:t>
      </w:r>
      <w:r w:rsidR="009318E5"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5AB8BFC1" w14:textId="02EA397D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Slider m. confiteret and, syltede rødløg &amp; </w:t>
      </w:r>
      <w:proofErr w:type="spellStart"/>
      <w:r w:rsidRPr="009318E5">
        <w:rPr>
          <w:rFonts w:ascii="Playfair Display" w:eastAsia="Aptos" w:hAnsi="Playfair Display" w:cs="Times New Roman"/>
          <w:sz w:val="24"/>
          <w:szCs w:val="24"/>
        </w:rPr>
        <w:t>dijonnaise</w:t>
      </w:r>
      <w:proofErr w:type="spellEnd"/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+</w:t>
      </w:r>
      <w:r w:rsidR="003B26C9">
        <w:rPr>
          <w:rFonts w:ascii="Playfair Display" w:eastAsia="Aptos" w:hAnsi="Playfair Display" w:cs="Times New Roman"/>
          <w:sz w:val="24"/>
          <w:szCs w:val="24"/>
        </w:rPr>
        <w:t>50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7CA147D2" w14:textId="77777777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>Risalamande m. ristede mandler &amp; kirsebærsauce +45,-</w:t>
      </w:r>
    </w:p>
    <w:p w14:paraId="524D3508" w14:textId="77777777" w:rsid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4BEDF6E9" w14:textId="77777777" w:rsidR="0079108F" w:rsidRPr="009318E5" w:rsidRDefault="0079108F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76F8438D" w14:textId="18947505" w:rsid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  <w:r w:rsidRPr="009318E5">
        <w:rPr>
          <w:rFonts w:ascii="Playfair Display" w:eastAsia="Aptos" w:hAnsi="Playfair Display" w:cs="Times New Roman"/>
          <w:b/>
          <w:bCs/>
          <w:sz w:val="24"/>
          <w:szCs w:val="24"/>
        </w:rPr>
        <w:t>SØDT:</w:t>
      </w:r>
    </w:p>
    <w:p w14:paraId="7ABBAC78" w14:textId="77777777" w:rsidR="0079108F" w:rsidRPr="009318E5" w:rsidRDefault="0079108F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</w:p>
    <w:p w14:paraId="2D447BA6" w14:textId="14DBC70C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>Jule</w:t>
      </w:r>
      <w:r w:rsidR="000659A2">
        <w:rPr>
          <w:rFonts w:ascii="Playfair Display" w:eastAsia="Aptos" w:hAnsi="Playfair Display" w:cs="Times New Roman"/>
          <w:sz w:val="24"/>
          <w:szCs w:val="24"/>
        </w:rPr>
        <w:t>s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måkager – 3 </w:t>
      </w:r>
      <w:r w:rsidR="000659A2" w:rsidRPr="009318E5">
        <w:rPr>
          <w:rFonts w:ascii="Playfair Display" w:eastAsia="Aptos" w:hAnsi="Playfair Display" w:cs="Times New Roman"/>
          <w:sz w:val="24"/>
          <w:szCs w:val="24"/>
        </w:rPr>
        <w:t>stk.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</w:t>
      </w:r>
      <w:r w:rsidR="003B26C9">
        <w:rPr>
          <w:rFonts w:ascii="Playfair Display" w:eastAsia="Aptos" w:hAnsi="Playfair Display" w:cs="Times New Roman"/>
          <w:sz w:val="24"/>
          <w:szCs w:val="24"/>
        </w:rPr>
        <w:t>30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374859DC" w14:textId="1E627EAE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>Julebrownie 3</w:t>
      </w:r>
      <w:r w:rsidR="003B26C9">
        <w:rPr>
          <w:rFonts w:ascii="Playfair Display" w:eastAsia="Aptos" w:hAnsi="Playfair Display" w:cs="Times New Roman"/>
          <w:sz w:val="24"/>
          <w:szCs w:val="24"/>
        </w:rPr>
        <w:t>5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6DAC1C7E" w14:textId="1FAE9308" w:rsidR="009318E5" w:rsidRPr="009318E5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Æbleskiver – 3 </w:t>
      </w:r>
      <w:r w:rsidR="000659A2" w:rsidRPr="009318E5">
        <w:rPr>
          <w:rFonts w:ascii="Playfair Display" w:eastAsia="Aptos" w:hAnsi="Playfair Display" w:cs="Times New Roman"/>
          <w:sz w:val="24"/>
          <w:szCs w:val="24"/>
        </w:rPr>
        <w:t>stk.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35,-</w:t>
      </w:r>
    </w:p>
    <w:p w14:paraId="3A2A929E" w14:textId="6D9ED054" w:rsidR="0079108F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Gløgg &amp; </w:t>
      </w:r>
      <w:r w:rsidR="00204144">
        <w:rPr>
          <w:rFonts w:ascii="Playfair Display" w:eastAsia="Aptos" w:hAnsi="Playfair Display" w:cs="Times New Roman"/>
          <w:sz w:val="24"/>
          <w:szCs w:val="24"/>
        </w:rPr>
        <w:t>æ</w:t>
      </w:r>
      <w:r w:rsidRPr="009318E5">
        <w:rPr>
          <w:rFonts w:ascii="Playfair Display" w:eastAsia="Aptos" w:hAnsi="Playfair Display" w:cs="Times New Roman"/>
          <w:sz w:val="24"/>
          <w:szCs w:val="24"/>
        </w:rPr>
        <w:t>bleskiver</w:t>
      </w:r>
      <w:r w:rsidR="00204144">
        <w:rPr>
          <w:rFonts w:ascii="Playfair Display" w:eastAsia="Aptos" w:hAnsi="Playfair Display" w:cs="Times New Roman"/>
          <w:sz w:val="24"/>
          <w:szCs w:val="24"/>
        </w:rPr>
        <w:t xml:space="preserve"> (3 stk.) -</w:t>
      </w:r>
      <w:r w:rsidRPr="009318E5">
        <w:rPr>
          <w:rFonts w:ascii="Playfair Display" w:eastAsia="Aptos" w:hAnsi="Playfair Display" w:cs="Times New Roman"/>
          <w:sz w:val="24"/>
          <w:szCs w:val="24"/>
        </w:rPr>
        <w:t xml:space="preserve"> 89,-</w:t>
      </w:r>
      <w:r w:rsidRPr="009318E5">
        <w:rPr>
          <w:rFonts w:ascii="Playfair Display" w:eastAsia="Aptos" w:hAnsi="Playfair Display" w:cs="Times New Roman"/>
          <w:sz w:val="24"/>
          <w:szCs w:val="24"/>
        </w:rPr>
        <w:br/>
      </w:r>
      <w:r w:rsidRPr="009318E5">
        <w:rPr>
          <w:rFonts w:ascii="Playfair Display" w:eastAsia="Aptos" w:hAnsi="Playfair Display" w:cs="Times New Roman"/>
          <w:sz w:val="24"/>
          <w:szCs w:val="24"/>
        </w:rPr>
        <w:br/>
      </w:r>
      <w:r w:rsidRPr="009318E5">
        <w:rPr>
          <w:rFonts w:ascii="Playfair Display" w:eastAsia="Aptos" w:hAnsi="Playfair Display" w:cs="Times New Roman"/>
          <w:i/>
          <w:iCs/>
          <w:sz w:val="24"/>
          <w:szCs w:val="24"/>
        </w:rPr>
        <w:br/>
      </w:r>
      <w:r w:rsidRPr="009318E5">
        <w:rPr>
          <w:rFonts w:ascii="Playfair Display" w:eastAsia="Aptos" w:hAnsi="Playfair Display" w:cs="Times New Roman"/>
          <w:i/>
          <w:iCs/>
          <w:sz w:val="24"/>
          <w:szCs w:val="24"/>
        </w:rPr>
        <w:lastRenderedPageBreak/>
        <w:br/>
      </w:r>
      <w:r w:rsidRPr="009318E5">
        <w:rPr>
          <w:rFonts w:ascii="Playfair Display" w:eastAsia="Aptos" w:hAnsi="Playfair Display" w:cs="Times New Roman"/>
          <w:b/>
          <w:bCs/>
          <w:sz w:val="24"/>
          <w:szCs w:val="24"/>
        </w:rPr>
        <w:t>DRIKKEVARE:</w:t>
      </w:r>
    </w:p>
    <w:p w14:paraId="16829E6F" w14:textId="77777777" w:rsidR="00A61ED8" w:rsidRDefault="00A61ED8" w:rsidP="009318E5">
      <w:pPr>
        <w:spacing w:after="0" w:line="276" w:lineRule="auto"/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</w:p>
    <w:p w14:paraId="4C15BF9C" w14:textId="02D99CCE" w:rsidR="00A61ED8" w:rsidRDefault="00A61ED8" w:rsidP="009318E5">
      <w:pPr>
        <w:spacing w:after="0" w:line="276" w:lineRule="auto"/>
        <w:jc w:val="center"/>
        <w:rPr>
          <w:rFonts w:ascii="Playfair Display" w:eastAsia="Aptos" w:hAnsi="Playfair Display" w:cs="Times New Roman"/>
          <w:i/>
          <w:iCs/>
          <w:sz w:val="24"/>
          <w:szCs w:val="24"/>
        </w:rPr>
      </w:pPr>
      <w:r w:rsidRPr="00052B30">
        <w:rPr>
          <w:rFonts w:ascii="Playfair Display" w:eastAsia="Aptos" w:hAnsi="Playfair Display" w:cs="Times New Roman"/>
          <w:i/>
          <w:iCs/>
          <w:sz w:val="24"/>
          <w:szCs w:val="24"/>
        </w:rPr>
        <w:t>Alle drikke</w:t>
      </w:r>
      <w:r w:rsidR="0092717A">
        <w:rPr>
          <w:rFonts w:ascii="Playfair Display" w:eastAsia="Aptos" w:hAnsi="Playfair Display" w:cs="Times New Roman"/>
          <w:i/>
          <w:iCs/>
          <w:sz w:val="24"/>
          <w:szCs w:val="24"/>
        </w:rPr>
        <w:t>varer</w:t>
      </w:r>
      <w:r w:rsidRPr="00052B30">
        <w:rPr>
          <w:rFonts w:ascii="Playfair Display" w:eastAsia="Aptos" w:hAnsi="Playfair Display" w:cs="Times New Roman"/>
          <w:i/>
          <w:iCs/>
          <w:sz w:val="24"/>
          <w:szCs w:val="24"/>
        </w:rPr>
        <w:t xml:space="preserve"> fås også i alkoholfri udgave</w:t>
      </w:r>
    </w:p>
    <w:p w14:paraId="5CAC5A0E" w14:textId="377C78D8" w:rsidR="008A3D79" w:rsidRDefault="009318E5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br/>
        <w:t>Sodavand – 2</w:t>
      </w:r>
      <w:r w:rsidR="006D1796">
        <w:rPr>
          <w:rFonts w:ascii="Playfair Display" w:eastAsia="Aptos" w:hAnsi="Playfair Display" w:cs="Times New Roman"/>
          <w:sz w:val="24"/>
          <w:szCs w:val="24"/>
        </w:rPr>
        <w:t>5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  <w:r w:rsidRPr="009318E5">
        <w:rPr>
          <w:rFonts w:ascii="Playfair Display" w:eastAsia="Aptos" w:hAnsi="Playfair Display" w:cs="Times New Roman"/>
          <w:sz w:val="24"/>
          <w:szCs w:val="24"/>
        </w:rPr>
        <w:br/>
        <w:t>Øl -</w:t>
      </w:r>
      <w:r w:rsidR="009857E2">
        <w:rPr>
          <w:rFonts w:ascii="Playfair Display" w:eastAsia="Aptos" w:hAnsi="Playfair Display" w:cs="Times New Roman"/>
          <w:sz w:val="24"/>
          <w:szCs w:val="24"/>
        </w:rPr>
        <w:t>30</w:t>
      </w:r>
      <w:r w:rsidRPr="009318E5"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49A864DB" w14:textId="1920855F" w:rsidR="004801BB" w:rsidRDefault="008A3D79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  <w:r>
        <w:rPr>
          <w:rFonts w:ascii="Playfair Display" w:eastAsia="Aptos" w:hAnsi="Playfair Display" w:cs="Times New Roman"/>
          <w:sz w:val="24"/>
          <w:szCs w:val="24"/>
        </w:rPr>
        <w:t xml:space="preserve">Juleøl – </w:t>
      </w:r>
      <w:r w:rsidR="00A61ED8">
        <w:rPr>
          <w:rFonts w:ascii="Playfair Display" w:eastAsia="Aptos" w:hAnsi="Playfair Display" w:cs="Times New Roman"/>
          <w:sz w:val="24"/>
          <w:szCs w:val="24"/>
        </w:rPr>
        <w:t>40</w:t>
      </w:r>
      <w:r>
        <w:rPr>
          <w:rFonts w:ascii="Playfair Display" w:eastAsia="Aptos" w:hAnsi="Playfair Display" w:cs="Times New Roman"/>
          <w:sz w:val="24"/>
          <w:szCs w:val="24"/>
        </w:rPr>
        <w:t>,-</w:t>
      </w:r>
    </w:p>
    <w:p w14:paraId="13ABC823" w14:textId="77777777" w:rsidR="00AE4692" w:rsidRDefault="00AE4692" w:rsidP="00AE4692">
      <w:pPr>
        <w:jc w:val="center"/>
        <w:rPr>
          <w:rFonts w:ascii="Playfair Display" w:eastAsia="Aptos" w:hAnsi="Playfair Display" w:cs="Times New Roman"/>
          <w:sz w:val="24"/>
          <w:szCs w:val="24"/>
        </w:rPr>
      </w:pPr>
      <w:r>
        <w:rPr>
          <w:rFonts w:ascii="Playfair Display" w:eastAsia="Aptos" w:hAnsi="Playfair Display" w:cs="Times New Roman"/>
          <w:sz w:val="24"/>
          <w:szCs w:val="24"/>
        </w:rPr>
        <w:t>Gløgg – 55,- pr. glas</w:t>
      </w:r>
    </w:p>
    <w:p w14:paraId="1BB8AD98" w14:textId="77777777" w:rsidR="00FE3918" w:rsidRDefault="00FE3918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4BB73714" w14:textId="5128AC46" w:rsidR="00FE3918" w:rsidRPr="005D4A78" w:rsidRDefault="004801BB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  <w:lang w:val="en-US"/>
        </w:rPr>
      </w:pPr>
      <w:proofErr w:type="spellStart"/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Rødvin</w:t>
      </w:r>
      <w:proofErr w:type="spellEnd"/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</w:t>
      </w:r>
      <w:r w:rsidR="00FE3918"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–</w:t>
      </w:r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</w:t>
      </w:r>
      <w:r w:rsidR="009500BF"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1</w:t>
      </w:r>
      <w:r w:rsidR="00FA659E"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75</w:t>
      </w:r>
      <w:r w:rsidR="000715EF"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</w:t>
      </w:r>
    </w:p>
    <w:p w14:paraId="5EAD301F" w14:textId="77777777" w:rsidR="00FE3918" w:rsidRPr="005D4A78" w:rsidRDefault="00FE3918" w:rsidP="00FE3918">
      <w:pPr>
        <w:jc w:val="center"/>
        <w:rPr>
          <w:rFonts w:ascii="Playfair Display" w:hAnsi="Playfair Display"/>
          <w:i/>
          <w:iCs/>
          <w:lang w:val="en-US"/>
        </w:rPr>
      </w:pPr>
      <w:r w:rsidRPr="005D4A78">
        <w:rPr>
          <w:rFonts w:ascii="Playfair Display" w:hAnsi="Playfair Display"/>
          <w:i/>
          <w:iCs/>
          <w:lang w:val="en-US"/>
        </w:rPr>
        <w:t xml:space="preserve">2022 San Roque Rioja, </w:t>
      </w:r>
      <w:proofErr w:type="spellStart"/>
      <w:r w:rsidRPr="005D4A78">
        <w:rPr>
          <w:rFonts w:ascii="Playfair Display" w:hAnsi="Playfair Display"/>
          <w:i/>
          <w:iCs/>
          <w:lang w:val="en-US"/>
        </w:rPr>
        <w:t>Obalo</w:t>
      </w:r>
      <w:proofErr w:type="spellEnd"/>
      <w:r w:rsidRPr="005D4A78">
        <w:rPr>
          <w:rFonts w:ascii="Playfair Display" w:hAnsi="Playfair Display"/>
          <w:i/>
          <w:iCs/>
          <w:lang w:val="en-US"/>
        </w:rPr>
        <w:t xml:space="preserve">, Rioja </w:t>
      </w:r>
      <w:proofErr w:type="spellStart"/>
      <w:r w:rsidRPr="005D4A78">
        <w:rPr>
          <w:rFonts w:ascii="Playfair Display" w:hAnsi="Playfair Display"/>
          <w:i/>
          <w:iCs/>
          <w:lang w:val="en-US"/>
        </w:rPr>
        <w:t>Sonsierra</w:t>
      </w:r>
      <w:proofErr w:type="spellEnd"/>
      <w:r w:rsidRPr="005D4A78">
        <w:rPr>
          <w:rFonts w:ascii="Playfair Display" w:hAnsi="Playfair Display"/>
          <w:i/>
          <w:iCs/>
          <w:lang w:val="en-US"/>
        </w:rPr>
        <w:t>, DOC</w:t>
      </w:r>
    </w:p>
    <w:p w14:paraId="08D7C3A0" w14:textId="24E25E55" w:rsidR="001C79B6" w:rsidRPr="005D4A78" w:rsidRDefault="00FE3918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  <w:lang w:val="en-US"/>
        </w:rPr>
      </w:pPr>
      <w:proofErr w:type="spellStart"/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Hvidvin</w:t>
      </w:r>
      <w:proofErr w:type="spellEnd"/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</w:t>
      </w:r>
      <w:r w:rsidR="001C79B6"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–</w:t>
      </w:r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175</w:t>
      </w:r>
    </w:p>
    <w:p w14:paraId="62334777" w14:textId="77777777" w:rsidR="005A0882" w:rsidRPr="005D4A78" w:rsidRDefault="0027002F" w:rsidP="009318E5">
      <w:pPr>
        <w:spacing w:after="0" w:line="276" w:lineRule="auto"/>
        <w:jc w:val="center"/>
        <w:rPr>
          <w:rFonts w:ascii="Playfair Display" w:eastAsia="Aptos" w:hAnsi="Playfair Display" w:cs="Times New Roman"/>
          <w:i/>
          <w:iCs/>
          <w:lang w:val="en-US"/>
        </w:rPr>
      </w:pPr>
      <w:r w:rsidRPr="005D4A78">
        <w:rPr>
          <w:rFonts w:ascii="Playfair Display" w:eastAsia="Aptos" w:hAnsi="Playfair Display" w:cs="Times New Roman"/>
          <w:i/>
          <w:iCs/>
          <w:lang w:val="en-US"/>
        </w:rPr>
        <w:t>Morillon Blanc,</w:t>
      </w:r>
      <w:r w:rsidR="0041745F" w:rsidRPr="005D4A78">
        <w:rPr>
          <w:rFonts w:ascii="Playfair Display" w:eastAsia="Aptos" w:hAnsi="Playfair Display" w:cs="Times New Roman"/>
          <w:i/>
          <w:iCs/>
          <w:lang w:val="en-US"/>
        </w:rPr>
        <w:t xml:space="preserve"> Chardonnay,</w:t>
      </w:r>
      <w:r w:rsidRPr="005D4A78">
        <w:rPr>
          <w:rFonts w:ascii="Playfair Display" w:eastAsia="Aptos" w:hAnsi="Playfair Display" w:cs="Times New Roman"/>
          <w:i/>
          <w:iCs/>
          <w:lang w:val="en-US"/>
        </w:rPr>
        <w:t xml:space="preserve"> Vin de France, Jeff Carrel</w:t>
      </w:r>
    </w:p>
    <w:p w14:paraId="5393DD23" w14:textId="4D57D0CE" w:rsidR="00F21DDB" w:rsidRPr="005D4A78" w:rsidRDefault="005A0882" w:rsidP="009318E5">
      <w:pPr>
        <w:spacing w:after="0" w:line="276" w:lineRule="auto"/>
        <w:jc w:val="center"/>
        <w:rPr>
          <w:rFonts w:ascii="Playfair Display" w:eastAsia="Aptos" w:hAnsi="Playfair Display" w:cs="Times New Roman"/>
          <w:sz w:val="24"/>
          <w:szCs w:val="24"/>
          <w:lang w:val="en-US"/>
        </w:rPr>
      </w:pPr>
      <w:proofErr w:type="spellStart"/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Bobler</w:t>
      </w:r>
      <w:proofErr w:type="spellEnd"/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</w:t>
      </w:r>
      <w:r w:rsidR="00F21DDB"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>–</w:t>
      </w:r>
      <w:r w:rsidRPr="005D4A78">
        <w:rPr>
          <w:rFonts w:ascii="Playfair Display" w:eastAsia="Aptos" w:hAnsi="Playfair Display" w:cs="Times New Roman"/>
          <w:sz w:val="24"/>
          <w:szCs w:val="24"/>
          <w:lang w:val="en-US"/>
        </w:rPr>
        <w:t xml:space="preserve"> 175</w:t>
      </w:r>
    </w:p>
    <w:p w14:paraId="1CCB5150" w14:textId="77777777" w:rsidR="00425021" w:rsidRPr="005D4A78" w:rsidRDefault="00F21DDB" w:rsidP="00425021">
      <w:pPr>
        <w:jc w:val="center"/>
        <w:rPr>
          <w:rFonts w:ascii="Playfair Display" w:hAnsi="Playfair Display"/>
          <w:i/>
          <w:iCs/>
          <w:lang w:val="en-US"/>
        </w:rPr>
      </w:pPr>
      <w:r w:rsidRPr="005D4A78">
        <w:rPr>
          <w:rFonts w:ascii="Playfair Display" w:hAnsi="Playfair Display"/>
          <w:i/>
          <w:iCs/>
          <w:lang w:val="en-US"/>
        </w:rPr>
        <w:t xml:space="preserve">Cava Brut, Canals Nadal, </w:t>
      </w:r>
      <w:proofErr w:type="spellStart"/>
      <w:r w:rsidRPr="005D4A78">
        <w:rPr>
          <w:rFonts w:ascii="Playfair Display" w:hAnsi="Playfair Display"/>
          <w:i/>
          <w:iCs/>
          <w:lang w:val="en-US"/>
        </w:rPr>
        <w:t>Penedès</w:t>
      </w:r>
      <w:proofErr w:type="spellEnd"/>
    </w:p>
    <w:p w14:paraId="485BDF0F" w14:textId="3D2EC7E4" w:rsidR="0079108F" w:rsidRDefault="00E62FC1" w:rsidP="0079108F">
      <w:pPr>
        <w:jc w:val="center"/>
        <w:rPr>
          <w:rFonts w:ascii="Playfair Display" w:eastAsia="Aptos" w:hAnsi="Playfair Display" w:cs="Times New Roman"/>
          <w:sz w:val="24"/>
          <w:szCs w:val="24"/>
        </w:rPr>
      </w:pPr>
      <w:r>
        <w:rPr>
          <w:rFonts w:ascii="Playfair Display" w:eastAsia="Aptos" w:hAnsi="Playfair Display" w:cs="Times New Roman"/>
          <w:sz w:val="24"/>
          <w:szCs w:val="24"/>
        </w:rPr>
        <w:t>Hj</w:t>
      </w:r>
      <w:r w:rsidR="005B4AF8">
        <w:rPr>
          <w:rFonts w:ascii="Playfair Display" w:eastAsia="Aptos" w:hAnsi="Playfair Display" w:cs="Times New Roman"/>
          <w:sz w:val="24"/>
          <w:szCs w:val="24"/>
        </w:rPr>
        <w:t>emmelavet</w:t>
      </w:r>
      <w:r w:rsidR="00C120B2">
        <w:rPr>
          <w:rFonts w:ascii="Playfair Display" w:eastAsia="Aptos" w:hAnsi="Playfair Display" w:cs="Times New Roman"/>
          <w:sz w:val="24"/>
          <w:szCs w:val="24"/>
        </w:rPr>
        <w:t xml:space="preserve"> hvid</w:t>
      </w:r>
      <w:r>
        <w:rPr>
          <w:rFonts w:ascii="Playfair Display" w:eastAsia="Aptos" w:hAnsi="Playfair Display" w:cs="Times New Roman"/>
          <w:sz w:val="24"/>
          <w:szCs w:val="24"/>
        </w:rPr>
        <w:t xml:space="preserve"> gløgg</w:t>
      </w:r>
      <w:r w:rsidR="005B4AF8">
        <w:rPr>
          <w:rFonts w:ascii="Playfair Display" w:eastAsia="Aptos" w:hAnsi="Playfair Display" w:cs="Times New Roman"/>
          <w:sz w:val="24"/>
          <w:szCs w:val="24"/>
        </w:rPr>
        <w:t xml:space="preserve"> </w:t>
      </w:r>
      <w:r w:rsidR="00C120B2">
        <w:rPr>
          <w:rFonts w:ascii="Playfair Display" w:eastAsia="Aptos" w:hAnsi="Playfair Display" w:cs="Times New Roman"/>
          <w:sz w:val="24"/>
          <w:szCs w:val="24"/>
        </w:rPr>
        <w:t>–</w:t>
      </w:r>
      <w:r w:rsidR="005B4AF8">
        <w:rPr>
          <w:rFonts w:ascii="Playfair Display" w:eastAsia="Aptos" w:hAnsi="Playfair Display" w:cs="Times New Roman"/>
          <w:sz w:val="24"/>
          <w:szCs w:val="24"/>
        </w:rPr>
        <w:t xml:space="preserve"> </w:t>
      </w:r>
      <w:r w:rsidR="00C120B2">
        <w:rPr>
          <w:rFonts w:ascii="Playfair Display" w:eastAsia="Aptos" w:hAnsi="Playfair Display" w:cs="Times New Roman"/>
          <w:sz w:val="24"/>
          <w:szCs w:val="24"/>
        </w:rPr>
        <w:t>1</w:t>
      </w:r>
      <w:r w:rsidR="00333E2A">
        <w:rPr>
          <w:rFonts w:ascii="Playfair Display" w:eastAsia="Aptos" w:hAnsi="Playfair Display" w:cs="Times New Roman"/>
          <w:sz w:val="24"/>
          <w:szCs w:val="24"/>
        </w:rPr>
        <w:t>4</w:t>
      </w:r>
      <w:r w:rsidR="00C120B2">
        <w:rPr>
          <w:rFonts w:ascii="Playfair Display" w:eastAsia="Aptos" w:hAnsi="Playfair Display" w:cs="Times New Roman"/>
          <w:sz w:val="24"/>
          <w:szCs w:val="24"/>
        </w:rPr>
        <w:t>5,</w:t>
      </w:r>
      <w:r w:rsidR="00AE4692">
        <w:rPr>
          <w:rFonts w:ascii="Playfair Display" w:eastAsia="Aptos" w:hAnsi="Playfair Display" w:cs="Times New Roman"/>
          <w:sz w:val="24"/>
          <w:szCs w:val="24"/>
        </w:rPr>
        <w:t>-</w:t>
      </w:r>
    </w:p>
    <w:p w14:paraId="7DFADD5C" w14:textId="77777777" w:rsidR="00930982" w:rsidRDefault="00930982" w:rsidP="0079108F">
      <w:pPr>
        <w:jc w:val="center"/>
        <w:rPr>
          <w:rFonts w:ascii="Playfair Display" w:eastAsia="Aptos" w:hAnsi="Playfair Display" w:cs="Times New Roman"/>
          <w:sz w:val="24"/>
          <w:szCs w:val="24"/>
        </w:rPr>
      </w:pPr>
    </w:p>
    <w:p w14:paraId="64B88074" w14:textId="4B143C29" w:rsidR="00AE4692" w:rsidRPr="00634852" w:rsidRDefault="00F67D5F" w:rsidP="00634852">
      <w:pPr>
        <w:jc w:val="center"/>
        <w:rPr>
          <w:rFonts w:ascii="Playfair Display" w:eastAsia="Aptos" w:hAnsi="Playfair Display" w:cs="Times New Roman"/>
          <w:b/>
          <w:bCs/>
          <w:sz w:val="24"/>
          <w:szCs w:val="24"/>
        </w:rPr>
      </w:pPr>
      <w:r>
        <w:rPr>
          <w:rFonts w:ascii="Playfair Display" w:eastAsia="Aptos" w:hAnsi="Playfair Display" w:cs="Times New Roman"/>
          <w:b/>
          <w:bCs/>
          <w:sz w:val="24"/>
          <w:szCs w:val="24"/>
        </w:rPr>
        <w:t>A</w:t>
      </w:r>
      <w:r w:rsidR="00930982" w:rsidRPr="00F67D5F">
        <w:rPr>
          <w:rFonts w:ascii="Playfair Display" w:eastAsia="Aptos" w:hAnsi="Playfair Display" w:cs="Times New Roman"/>
          <w:b/>
          <w:bCs/>
          <w:sz w:val="24"/>
          <w:szCs w:val="24"/>
        </w:rPr>
        <w:t>lle priser er inkl. moms.</w:t>
      </w:r>
    </w:p>
    <w:p w14:paraId="405A3AAE" w14:textId="77777777" w:rsidR="00AE4692" w:rsidRDefault="00AE4692" w:rsidP="0079108F">
      <w:pPr>
        <w:jc w:val="center"/>
        <w:rPr>
          <w:rFonts w:ascii="Playfair Display" w:eastAsia="Aptos" w:hAnsi="Playfair Display" w:cs="Times New Roman"/>
          <w:b/>
          <w:bCs/>
        </w:rPr>
      </w:pPr>
    </w:p>
    <w:p w14:paraId="29F97483" w14:textId="76D1565E" w:rsidR="00AF6817" w:rsidRPr="001F760B" w:rsidRDefault="00706919" w:rsidP="0079108F">
      <w:pPr>
        <w:jc w:val="center"/>
        <w:rPr>
          <w:rFonts w:ascii="Playfair Display" w:eastAsia="Aptos" w:hAnsi="Playfair Display" w:cs="Times New Roman"/>
          <w:i/>
          <w:iCs/>
        </w:rPr>
      </w:pPr>
      <w:r w:rsidRPr="001F760B">
        <w:rPr>
          <w:rFonts w:ascii="Playfair Display" w:eastAsia="Aptos" w:hAnsi="Playfair Display" w:cs="Times New Roman"/>
          <w:i/>
          <w:iCs/>
        </w:rPr>
        <w:t xml:space="preserve">Lille julemenu kan bestilles via Pronestor fra d. </w:t>
      </w:r>
      <w:r w:rsidR="004A6278" w:rsidRPr="001F760B">
        <w:rPr>
          <w:rFonts w:ascii="Playfair Display" w:eastAsia="Aptos" w:hAnsi="Playfair Display" w:cs="Times New Roman"/>
          <w:b/>
          <w:bCs/>
          <w:i/>
          <w:iCs/>
        </w:rPr>
        <w:t>16/11</w:t>
      </w:r>
      <w:r w:rsidR="0013681E" w:rsidRPr="001F760B">
        <w:rPr>
          <w:rFonts w:ascii="Playfair Display" w:eastAsia="Aptos" w:hAnsi="Playfair Display" w:cs="Times New Roman"/>
          <w:i/>
          <w:iCs/>
        </w:rPr>
        <w:t xml:space="preserve"> </w:t>
      </w:r>
      <w:r w:rsidR="00F67D5F" w:rsidRPr="001F760B">
        <w:rPr>
          <w:rFonts w:ascii="Playfair Display" w:eastAsia="Aptos" w:hAnsi="Playfair Display" w:cs="Times New Roman"/>
          <w:i/>
          <w:iCs/>
        </w:rPr>
        <w:t xml:space="preserve">og </w:t>
      </w:r>
      <w:r w:rsidRPr="001F760B">
        <w:rPr>
          <w:rFonts w:ascii="Playfair Display" w:eastAsia="Aptos" w:hAnsi="Playfair Display" w:cs="Times New Roman"/>
          <w:i/>
          <w:iCs/>
        </w:rPr>
        <w:t xml:space="preserve">min. </w:t>
      </w:r>
      <w:r w:rsidRPr="001F760B">
        <w:rPr>
          <w:rFonts w:ascii="Playfair Display" w:eastAsia="Aptos" w:hAnsi="Playfair Display" w:cs="Times New Roman"/>
          <w:i/>
          <w:iCs/>
          <w:u w:val="single"/>
        </w:rPr>
        <w:t>5 hverdage</w:t>
      </w:r>
      <w:r w:rsidRPr="001F760B">
        <w:rPr>
          <w:rFonts w:ascii="Playfair Display" w:eastAsia="Aptos" w:hAnsi="Playfair Display" w:cs="Times New Roman"/>
          <w:i/>
          <w:iCs/>
        </w:rPr>
        <w:t xml:space="preserve"> f</w:t>
      </w:r>
      <w:r w:rsidR="0013681E" w:rsidRPr="001F760B">
        <w:rPr>
          <w:rFonts w:ascii="Playfair Display" w:eastAsia="Aptos" w:hAnsi="Playfair Display" w:cs="Times New Roman"/>
          <w:i/>
          <w:iCs/>
        </w:rPr>
        <w:t>orinden</w:t>
      </w:r>
      <w:r w:rsidRPr="001F760B">
        <w:rPr>
          <w:rFonts w:ascii="Playfair Display" w:eastAsia="Aptos" w:hAnsi="Playfair Display" w:cs="Times New Roman"/>
          <w:i/>
          <w:iCs/>
        </w:rPr>
        <w:t>.</w:t>
      </w:r>
    </w:p>
    <w:p w14:paraId="7F010E4A" w14:textId="77777777" w:rsidR="00F1029B" w:rsidRDefault="00AF6817" w:rsidP="0079108F">
      <w:pPr>
        <w:jc w:val="center"/>
        <w:rPr>
          <w:rFonts w:ascii="Playfair Display" w:eastAsia="Aptos" w:hAnsi="Playfair Display" w:cs="Times New Roman"/>
          <w:b/>
          <w:bCs/>
          <w:i/>
          <w:iCs/>
        </w:rPr>
      </w:pPr>
      <w:r w:rsidRPr="001F760B">
        <w:rPr>
          <w:rFonts w:ascii="Playfair Display" w:eastAsia="Aptos" w:hAnsi="Playfair Display" w:cs="Times New Roman"/>
          <w:i/>
          <w:iCs/>
        </w:rPr>
        <w:t xml:space="preserve">Julefrokost d. 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4</w:t>
      </w:r>
      <w:r w:rsidR="006535AA" w:rsidRPr="001F760B">
        <w:rPr>
          <w:rFonts w:ascii="Playfair Display" w:eastAsia="Aptos" w:hAnsi="Playfair Display" w:cs="Times New Roman"/>
          <w:b/>
          <w:bCs/>
          <w:i/>
          <w:iCs/>
        </w:rPr>
        <w:t>/12</w:t>
      </w:r>
      <w:r w:rsidRPr="001F760B">
        <w:rPr>
          <w:rFonts w:ascii="Playfair Display" w:eastAsia="Aptos" w:hAnsi="Playfair Display" w:cs="Times New Roman"/>
          <w:i/>
          <w:iCs/>
        </w:rPr>
        <w:t xml:space="preserve"> </w:t>
      </w:r>
      <w:r w:rsidR="001F480B" w:rsidRPr="001F760B">
        <w:rPr>
          <w:rFonts w:ascii="Playfair Display" w:eastAsia="Aptos" w:hAnsi="Playfair Display" w:cs="Times New Roman"/>
          <w:i/>
          <w:iCs/>
        </w:rPr>
        <w:t>s</w:t>
      </w:r>
      <w:r w:rsidRPr="001F760B">
        <w:rPr>
          <w:rFonts w:ascii="Playfair Display" w:eastAsia="Aptos" w:hAnsi="Playfair Display" w:cs="Times New Roman"/>
          <w:i/>
          <w:iCs/>
        </w:rPr>
        <w:t xml:space="preserve">kal </w:t>
      </w:r>
      <w:r w:rsidR="001F480B" w:rsidRPr="001F760B">
        <w:rPr>
          <w:rFonts w:ascii="Playfair Display" w:eastAsia="Aptos" w:hAnsi="Playfair Display" w:cs="Times New Roman"/>
          <w:i/>
          <w:iCs/>
        </w:rPr>
        <w:t>bestilles</w:t>
      </w:r>
      <w:r w:rsidRPr="001F760B">
        <w:rPr>
          <w:rFonts w:ascii="Playfair Display" w:eastAsia="Aptos" w:hAnsi="Playfair Display" w:cs="Times New Roman"/>
          <w:i/>
          <w:iCs/>
        </w:rPr>
        <w:t xml:space="preserve"> min. </w:t>
      </w:r>
      <w:r w:rsidRPr="001F760B">
        <w:rPr>
          <w:rFonts w:ascii="Playfair Display" w:eastAsia="Aptos" w:hAnsi="Playfair Display" w:cs="Times New Roman"/>
          <w:i/>
          <w:iCs/>
          <w:u w:val="single"/>
        </w:rPr>
        <w:t xml:space="preserve">10 </w:t>
      </w:r>
      <w:r w:rsidR="000142F2" w:rsidRPr="001F760B">
        <w:rPr>
          <w:rFonts w:ascii="Playfair Display" w:eastAsia="Aptos" w:hAnsi="Playfair Display" w:cs="Times New Roman"/>
          <w:i/>
          <w:iCs/>
          <w:u w:val="single"/>
        </w:rPr>
        <w:t>hver</w:t>
      </w:r>
      <w:r w:rsidRPr="001F760B">
        <w:rPr>
          <w:rFonts w:ascii="Playfair Display" w:eastAsia="Aptos" w:hAnsi="Playfair Display" w:cs="Times New Roman"/>
          <w:i/>
          <w:iCs/>
          <w:u w:val="single"/>
        </w:rPr>
        <w:t>dage</w:t>
      </w:r>
      <w:r w:rsidRPr="001F760B">
        <w:rPr>
          <w:rFonts w:ascii="Playfair Display" w:eastAsia="Aptos" w:hAnsi="Playfair Display" w:cs="Times New Roman"/>
          <w:i/>
          <w:iCs/>
        </w:rPr>
        <w:t xml:space="preserve"> forinden og</w:t>
      </w:r>
      <w:r w:rsidR="00DD7EA0" w:rsidRPr="001F760B">
        <w:rPr>
          <w:rFonts w:ascii="Playfair Display" w:eastAsia="Aptos" w:hAnsi="Playfair Display" w:cs="Times New Roman"/>
          <w:i/>
          <w:iCs/>
        </w:rPr>
        <w:t xml:space="preserve"> kan</w:t>
      </w:r>
      <w:r w:rsidRPr="001F760B">
        <w:rPr>
          <w:rFonts w:ascii="Playfair Display" w:eastAsia="Aptos" w:hAnsi="Playfair Display" w:cs="Times New Roman"/>
          <w:i/>
          <w:iCs/>
        </w:rPr>
        <w:t xml:space="preserve"> </w:t>
      </w:r>
      <w:r w:rsidR="00C77442" w:rsidRPr="001F760B">
        <w:rPr>
          <w:rFonts w:ascii="Playfair Display" w:eastAsia="Aptos" w:hAnsi="Playfair Display" w:cs="Times New Roman"/>
          <w:i/>
          <w:iCs/>
        </w:rPr>
        <w:t>udleveres</w:t>
      </w:r>
      <w:r w:rsidR="00DD7EA0" w:rsidRPr="001F760B">
        <w:rPr>
          <w:rFonts w:ascii="Playfair Display" w:eastAsia="Aptos" w:hAnsi="Playfair Display" w:cs="Times New Roman"/>
          <w:i/>
          <w:iCs/>
        </w:rPr>
        <w:t xml:space="preserve"> på</w:t>
      </w:r>
      <w:r w:rsidRPr="001F760B">
        <w:rPr>
          <w:rFonts w:ascii="Playfair Display" w:eastAsia="Aptos" w:hAnsi="Playfair Display" w:cs="Times New Roman"/>
          <w:i/>
          <w:iCs/>
        </w:rPr>
        <w:t xml:space="preserve"> følgende tid</w:t>
      </w:r>
      <w:r w:rsidR="00F67D5F" w:rsidRPr="001F760B">
        <w:rPr>
          <w:rFonts w:ascii="Playfair Display" w:eastAsia="Aptos" w:hAnsi="Playfair Display" w:cs="Times New Roman"/>
          <w:i/>
          <w:iCs/>
        </w:rPr>
        <w:t>spunkter</w:t>
      </w:r>
      <w:r w:rsidRPr="001F760B">
        <w:rPr>
          <w:rFonts w:ascii="Playfair Display" w:eastAsia="Aptos" w:hAnsi="Playfair Display" w:cs="Times New Roman"/>
          <w:i/>
          <w:iCs/>
        </w:rPr>
        <w:t>:</w:t>
      </w:r>
      <w:r w:rsidRPr="001F760B">
        <w:rPr>
          <w:rFonts w:ascii="Playfair Display" w:eastAsia="Aptos" w:hAnsi="Playfair Display" w:cs="Times New Roman"/>
          <w:i/>
          <w:iCs/>
        </w:rPr>
        <w:br/>
      </w:r>
      <w:r w:rsidR="00430F8B" w:rsidRPr="001F760B">
        <w:rPr>
          <w:rFonts w:ascii="Playfair Display" w:eastAsia="Aptos" w:hAnsi="Playfair Display" w:cs="Times New Roman"/>
          <w:i/>
          <w:iCs/>
        </w:rPr>
        <w:t>Kl</w:t>
      </w:r>
      <w:r w:rsidR="000B346A" w:rsidRPr="001F760B">
        <w:rPr>
          <w:rFonts w:ascii="Playfair Display" w:eastAsia="Aptos" w:hAnsi="Playfair Display" w:cs="Times New Roman"/>
          <w:i/>
          <w:iCs/>
        </w:rPr>
        <w:t xml:space="preserve">. 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13</w:t>
      </w:r>
      <w:r w:rsidR="000B346A" w:rsidRPr="001F760B">
        <w:rPr>
          <w:rFonts w:ascii="Playfair Display" w:eastAsia="Aptos" w:hAnsi="Playfair Display" w:cs="Times New Roman"/>
          <w:b/>
          <w:bCs/>
          <w:i/>
          <w:iCs/>
        </w:rPr>
        <w:t>: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00</w:t>
      </w:r>
      <w:r w:rsidRPr="001F760B">
        <w:rPr>
          <w:rFonts w:ascii="Playfair Display" w:eastAsia="Aptos" w:hAnsi="Playfair Display" w:cs="Times New Roman"/>
          <w:i/>
          <w:iCs/>
        </w:rPr>
        <w:t xml:space="preserve">, 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14</w:t>
      </w:r>
      <w:r w:rsidR="000B346A" w:rsidRPr="001F760B">
        <w:rPr>
          <w:rFonts w:ascii="Playfair Display" w:eastAsia="Aptos" w:hAnsi="Playfair Display" w:cs="Times New Roman"/>
          <w:b/>
          <w:bCs/>
          <w:i/>
          <w:iCs/>
        </w:rPr>
        <w:t>: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00</w:t>
      </w:r>
      <w:r w:rsidRPr="001F760B">
        <w:rPr>
          <w:rFonts w:ascii="Playfair Display" w:eastAsia="Aptos" w:hAnsi="Playfair Display" w:cs="Times New Roman"/>
          <w:i/>
          <w:iCs/>
        </w:rPr>
        <w:t xml:space="preserve">, 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15</w:t>
      </w:r>
      <w:r w:rsidR="000B346A" w:rsidRPr="001F760B">
        <w:rPr>
          <w:rFonts w:ascii="Playfair Display" w:eastAsia="Aptos" w:hAnsi="Playfair Display" w:cs="Times New Roman"/>
          <w:b/>
          <w:bCs/>
          <w:i/>
          <w:iCs/>
        </w:rPr>
        <w:t>: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00</w:t>
      </w:r>
      <w:r w:rsidRPr="001F760B">
        <w:rPr>
          <w:rFonts w:ascii="Playfair Display" w:eastAsia="Aptos" w:hAnsi="Playfair Display" w:cs="Times New Roman"/>
          <w:i/>
          <w:iCs/>
        </w:rPr>
        <w:t xml:space="preserve"> </w:t>
      </w:r>
      <w:r w:rsidR="000B346A" w:rsidRPr="001F760B">
        <w:rPr>
          <w:rFonts w:ascii="Playfair Display" w:eastAsia="Aptos" w:hAnsi="Playfair Display" w:cs="Times New Roman"/>
          <w:i/>
          <w:iCs/>
        </w:rPr>
        <w:t>&amp;</w:t>
      </w:r>
      <w:r w:rsidRPr="001F760B">
        <w:rPr>
          <w:rFonts w:ascii="Playfair Display" w:eastAsia="Aptos" w:hAnsi="Playfair Display" w:cs="Times New Roman"/>
          <w:i/>
          <w:iCs/>
        </w:rPr>
        <w:t xml:space="preserve"> 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16</w:t>
      </w:r>
      <w:r w:rsidR="000B346A" w:rsidRPr="001F760B">
        <w:rPr>
          <w:rFonts w:ascii="Playfair Display" w:eastAsia="Aptos" w:hAnsi="Playfair Display" w:cs="Times New Roman"/>
          <w:b/>
          <w:bCs/>
          <w:i/>
          <w:iCs/>
        </w:rPr>
        <w:t>:</w:t>
      </w:r>
      <w:r w:rsidRPr="001F760B">
        <w:rPr>
          <w:rFonts w:ascii="Playfair Display" w:eastAsia="Aptos" w:hAnsi="Playfair Display" w:cs="Times New Roman"/>
          <w:b/>
          <w:bCs/>
          <w:i/>
          <w:iCs/>
        </w:rPr>
        <w:t>00</w:t>
      </w:r>
    </w:p>
    <w:p w14:paraId="2F2CB377" w14:textId="709E3130" w:rsidR="00F1029B" w:rsidRDefault="00930982" w:rsidP="00F1029B">
      <w:pPr>
        <w:jc w:val="center"/>
        <w:rPr>
          <w:rFonts w:ascii="Playfair Display" w:eastAsia="Aptos" w:hAnsi="Playfair Display" w:cs="Times New Roman"/>
          <w:i/>
          <w:iCs/>
        </w:rPr>
      </w:pPr>
      <w:r w:rsidRPr="001F760B">
        <w:rPr>
          <w:rFonts w:ascii="Playfair Display" w:eastAsia="Aptos" w:hAnsi="Playfair Display" w:cs="Times New Roman"/>
        </w:rPr>
        <w:br/>
        <w:t xml:space="preserve"> </w:t>
      </w:r>
      <w:r w:rsidR="00EF0FDE" w:rsidRPr="001F760B">
        <w:rPr>
          <w:rFonts w:ascii="Playfair Display" w:eastAsia="Aptos" w:hAnsi="Playfair Display" w:cs="Times New Roman"/>
          <w:i/>
          <w:iCs/>
        </w:rPr>
        <w:t>B</w:t>
      </w:r>
      <w:r w:rsidRPr="001F760B">
        <w:rPr>
          <w:rFonts w:ascii="Playfair Display" w:eastAsia="Aptos" w:hAnsi="Playfair Display" w:cs="Times New Roman"/>
          <w:i/>
          <w:iCs/>
        </w:rPr>
        <w:t>estillinger i mødeforplejningen tillægges</w:t>
      </w:r>
      <w:r w:rsidR="006D39CB">
        <w:rPr>
          <w:rFonts w:ascii="Playfair Display" w:eastAsia="Aptos" w:hAnsi="Playfair Display" w:cs="Times New Roman"/>
          <w:i/>
          <w:iCs/>
        </w:rPr>
        <w:t xml:space="preserve"> </w:t>
      </w:r>
      <w:r w:rsidR="005D458F">
        <w:rPr>
          <w:rFonts w:ascii="Playfair Display" w:eastAsia="Aptos" w:hAnsi="Playfair Display" w:cs="Times New Roman"/>
          <w:i/>
          <w:iCs/>
        </w:rPr>
        <w:t>et servicegebyr i Pronestor</w:t>
      </w:r>
      <w:r w:rsidR="00F52AA9">
        <w:rPr>
          <w:rFonts w:ascii="Playfair Display" w:eastAsia="Aptos" w:hAnsi="Playfair Display" w:cs="Times New Roman"/>
          <w:i/>
          <w:iCs/>
        </w:rPr>
        <w:t xml:space="preserve">, som opkræves </w:t>
      </w:r>
      <w:r w:rsidR="00744174">
        <w:rPr>
          <w:rFonts w:ascii="Playfair Display" w:eastAsia="Aptos" w:hAnsi="Playfair Display" w:cs="Times New Roman"/>
          <w:i/>
          <w:iCs/>
        </w:rPr>
        <w:t>af</w:t>
      </w:r>
      <w:r w:rsidR="00E57CA9" w:rsidRPr="001F760B">
        <w:rPr>
          <w:rFonts w:ascii="Playfair Display" w:eastAsia="Aptos" w:hAnsi="Playfair Display" w:cs="Times New Roman"/>
          <w:i/>
          <w:iCs/>
        </w:rPr>
        <w:t xml:space="preserve"> </w:t>
      </w:r>
      <w:r w:rsidR="006D39CB">
        <w:rPr>
          <w:rFonts w:ascii="Playfair Display" w:eastAsia="Aptos" w:hAnsi="Playfair Display" w:cs="Times New Roman"/>
          <w:i/>
          <w:iCs/>
        </w:rPr>
        <w:t>huset</w:t>
      </w:r>
      <w:r w:rsidR="00F1029B">
        <w:rPr>
          <w:rFonts w:ascii="Playfair Display" w:eastAsia="Aptos" w:hAnsi="Playfair Display" w:cs="Times New Roman"/>
          <w:i/>
          <w:iCs/>
        </w:rPr>
        <w:t>.</w:t>
      </w:r>
    </w:p>
    <w:p w14:paraId="6CE09E36" w14:textId="77777777" w:rsidR="00634852" w:rsidRDefault="00634852" w:rsidP="00F1029B">
      <w:pPr>
        <w:jc w:val="center"/>
        <w:rPr>
          <w:rFonts w:ascii="Playfair Display" w:eastAsia="Aptos" w:hAnsi="Playfair Display" w:cs="Times New Roman"/>
          <w:i/>
          <w:iCs/>
        </w:rPr>
      </w:pPr>
    </w:p>
    <w:p w14:paraId="1CA0C93C" w14:textId="77777777" w:rsidR="00634852" w:rsidRDefault="00634852" w:rsidP="00634852">
      <w:pPr>
        <w:jc w:val="center"/>
        <w:rPr>
          <w:rFonts w:ascii="Playfair Display" w:eastAsia="Aptos" w:hAnsi="Playfair Display" w:cs="Times New Roman"/>
          <w:b/>
          <w:bCs/>
        </w:rPr>
      </w:pPr>
      <w:r>
        <w:rPr>
          <w:rFonts w:ascii="Playfair Display" w:eastAsia="Aptos" w:hAnsi="Playfair Display" w:cs="Times New Roman"/>
          <w:b/>
          <w:bCs/>
        </w:rPr>
        <w:t xml:space="preserve">Spørgsmål vedrørende menuen, allergener eller deslige bedes sendes til </w:t>
      </w:r>
      <w:hyperlink r:id="rId7" w:history="1">
        <w:r w:rsidRPr="001814D2">
          <w:rPr>
            <w:rStyle w:val="Hyperlink"/>
            <w:rFonts w:ascii="Playfair Display" w:eastAsia="Aptos" w:hAnsi="Playfair Display" w:cs="Times New Roman"/>
            <w:b/>
            <w:bCs/>
          </w:rPr>
          <w:t>hhkantine@gminde.dk</w:t>
        </w:r>
      </w:hyperlink>
    </w:p>
    <w:p w14:paraId="45F9D658" w14:textId="77777777" w:rsidR="00634852" w:rsidRDefault="00634852" w:rsidP="00F1029B">
      <w:pPr>
        <w:jc w:val="center"/>
        <w:rPr>
          <w:rFonts w:ascii="Playfair Display" w:eastAsia="Aptos" w:hAnsi="Playfair Display" w:cs="Times New Roman"/>
          <w:i/>
          <w:iCs/>
        </w:rPr>
      </w:pPr>
    </w:p>
    <w:p w14:paraId="51554440" w14:textId="66720478" w:rsidR="00905050" w:rsidRPr="009318E5" w:rsidRDefault="009318E5" w:rsidP="00F1029B">
      <w:pPr>
        <w:jc w:val="center"/>
        <w:rPr>
          <w:rFonts w:ascii="Playfair Display" w:hAnsi="Playfair Display"/>
          <w:sz w:val="24"/>
          <w:szCs w:val="24"/>
        </w:rPr>
      </w:pPr>
      <w:r w:rsidRPr="009318E5">
        <w:rPr>
          <w:rFonts w:ascii="Playfair Display" w:eastAsia="Aptos" w:hAnsi="Playfair Display" w:cs="Times New Roman"/>
          <w:sz w:val="24"/>
          <w:szCs w:val="24"/>
        </w:rPr>
        <w:br/>
      </w:r>
      <w:r w:rsidRPr="009318E5">
        <w:rPr>
          <w:rFonts w:ascii="Playfair Display" w:eastAsia="Aptos" w:hAnsi="Playfair Display" w:cs="Times New Roman"/>
          <w:sz w:val="24"/>
          <w:szCs w:val="24"/>
        </w:rPr>
        <w:br/>
      </w:r>
      <w:r w:rsidRPr="009318E5">
        <w:rPr>
          <w:rFonts w:ascii="Playfair Display" w:eastAsia="Aptos" w:hAnsi="Playfair Display" w:cs="Times New Roman"/>
        </w:rPr>
        <w:br/>
      </w:r>
      <w:r w:rsidRPr="009318E5">
        <w:rPr>
          <w:rFonts w:ascii="Playfair Display" w:eastAsia="Aptos" w:hAnsi="Playfair Display" w:cs="Times New Roman"/>
        </w:rPr>
        <w:br/>
      </w:r>
    </w:p>
    <w:sectPr w:rsidR="00905050" w:rsidRPr="009318E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E5"/>
    <w:rsid w:val="00011F00"/>
    <w:rsid w:val="000142F2"/>
    <w:rsid w:val="000144E7"/>
    <w:rsid w:val="00035815"/>
    <w:rsid w:val="00052B30"/>
    <w:rsid w:val="000659A2"/>
    <w:rsid w:val="000715EF"/>
    <w:rsid w:val="000804C2"/>
    <w:rsid w:val="00092602"/>
    <w:rsid w:val="000B0B46"/>
    <w:rsid w:val="000B346A"/>
    <w:rsid w:val="00102395"/>
    <w:rsid w:val="00134B3D"/>
    <w:rsid w:val="0013681E"/>
    <w:rsid w:val="001B2592"/>
    <w:rsid w:val="001C79B6"/>
    <w:rsid w:val="001D682B"/>
    <w:rsid w:val="001F480B"/>
    <w:rsid w:val="001F760B"/>
    <w:rsid w:val="00204144"/>
    <w:rsid w:val="0027002F"/>
    <w:rsid w:val="002A232D"/>
    <w:rsid w:val="002E1A9D"/>
    <w:rsid w:val="00305409"/>
    <w:rsid w:val="00313E6C"/>
    <w:rsid w:val="00333E2A"/>
    <w:rsid w:val="00365C10"/>
    <w:rsid w:val="003952D0"/>
    <w:rsid w:val="003B26C9"/>
    <w:rsid w:val="003D0ED3"/>
    <w:rsid w:val="004070E7"/>
    <w:rsid w:val="0041745F"/>
    <w:rsid w:val="00425021"/>
    <w:rsid w:val="00430F8B"/>
    <w:rsid w:val="00435DBB"/>
    <w:rsid w:val="004801BB"/>
    <w:rsid w:val="00483BCC"/>
    <w:rsid w:val="00490D27"/>
    <w:rsid w:val="004A6278"/>
    <w:rsid w:val="004C0957"/>
    <w:rsid w:val="004C101C"/>
    <w:rsid w:val="004D14CF"/>
    <w:rsid w:val="004E3FB5"/>
    <w:rsid w:val="0055231C"/>
    <w:rsid w:val="00552D15"/>
    <w:rsid w:val="00592192"/>
    <w:rsid w:val="005A0882"/>
    <w:rsid w:val="005B4AF8"/>
    <w:rsid w:val="005D458F"/>
    <w:rsid w:val="005D4A78"/>
    <w:rsid w:val="00614FF2"/>
    <w:rsid w:val="00634852"/>
    <w:rsid w:val="006535AA"/>
    <w:rsid w:val="006B72F0"/>
    <w:rsid w:val="006C3960"/>
    <w:rsid w:val="006D1796"/>
    <w:rsid w:val="006D39CB"/>
    <w:rsid w:val="006E6381"/>
    <w:rsid w:val="00706919"/>
    <w:rsid w:val="00713E01"/>
    <w:rsid w:val="00744174"/>
    <w:rsid w:val="00773082"/>
    <w:rsid w:val="0079108F"/>
    <w:rsid w:val="007A6A00"/>
    <w:rsid w:val="00817C79"/>
    <w:rsid w:val="00847A97"/>
    <w:rsid w:val="008A3B1E"/>
    <w:rsid w:val="008A3D79"/>
    <w:rsid w:val="008B6F37"/>
    <w:rsid w:val="00905050"/>
    <w:rsid w:val="0092717A"/>
    <w:rsid w:val="00930982"/>
    <w:rsid w:val="009318E5"/>
    <w:rsid w:val="009500BF"/>
    <w:rsid w:val="009731C5"/>
    <w:rsid w:val="009857E2"/>
    <w:rsid w:val="00A06985"/>
    <w:rsid w:val="00A37712"/>
    <w:rsid w:val="00A61ED8"/>
    <w:rsid w:val="00AC7E51"/>
    <w:rsid w:val="00AE4692"/>
    <w:rsid w:val="00AF6817"/>
    <w:rsid w:val="00AF7FF2"/>
    <w:rsid w:val="00B952F6"/>
    <w:rsid w:val="00BB460E"/>
    <w:rsid w:val="00C1138D"/>
    <w:rsid w:val="00C120B2"/>
    <w:rsid w:val="00C77442"/>
    <w:rsid w:val="00C81B09"/>
    <w:rsid w:val="00CC3508"/>
    <w:rsid w:val="00CF56FE"/>
    <w:rsid w:val="00D476EB"/>
    <w:rsid w:val="00DB6FEB"/>
    <w:rsid w:val="00DD7EA0"/>
    <w:rsid w:val="00DE30FF"/>
    <w:rsid w:val="00E03A31"/>
    <w:rsid w:val="00E57CA9"/>
    <w:rsid w:val="00E62A7B"/>
    <w:rsid w:val="00E62FC1"/>
    <w:rsid w:val="00E821D4"/>
    <w:rsid w:val="00EC14C3"/>
    <w:rsid w:val="00EF0FDE"/>
    <w:rsid w:val="00F1029B"/>
    <w:rsid w:val="00F21DDB"/>
    <w:rsid w:val="00F52AA9"/>
    <w:rsid w:val="00F66EF8"/>
    <w:rsid w:val="00F67D5F"/>
    <w:rsid w:val="00FA659E"/>
    <w:rsid w:val="00FD39B5"/>
    <w:rsid w:val="00FE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7E24"/>
  <w15:chartTrackingRefBased/>
  <w15:docId w15:val="{142F0CFD-E35E-4887-9202-3F6F7F39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1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1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18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1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18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1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1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1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1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18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318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318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318E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318E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318E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318E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318E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318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31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1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31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31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31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318E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318E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318E5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31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318E5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318E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13E6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13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hkantine@gminde.d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D96383A1272345B567F7987F99DADD" ma:contentTypeVersion="13" ma:contentTypeDescription="Opret et nyt dokument." ma:contentTypeScope="" ma:versionID="c51638bdfc2e375b25bf2afb8a438c1d">
  <xsd:schema xmlns:xsd="http://www.w3.org/2001/XMLSchema" xmlns:xs="http://www.w3.org/2001/XMLSchema" xmlns:p="http://schemas.microsoft.com/office/2006/metadata/properties" xmlns:ns2="c5759ac7-dbb0-4bec-89bc-42fcbb372ca9" xmlns:ns3="5b213f4f-cbd8-40e6-ba1e-792725c489b4" targetNamespace="http://schemas.microsoft.com/office/2006/metadata/properties" ma:root="true" ma:fieldsID="16104d13b2696045793e7fa0572adc20" ns2:_="" ns3:_="">
    <xsd:import namespace="c5759ac7-dbb0-4bec-89bc-42fcbb372ca9"/>
    <xsd:import namespace="5b213f4f-cbd8-40e6-ba1e-792725c48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59ac7-dbb0-4bec-89bc-42fcbb372c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44f1bc91-d784-4245-ba28-6df628994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13f4f-cbd8-40e6-ba1e-792725c489b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e8c207-636d-4542-ab05-374b0faf5adc}" ma:internalName="TaxCatchAll" ma:showField="CatchAllData" ma:web="5b213f4f-cbd8-40e6-ba1e-792725c489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213f4f-cbd8-40e6-ba1e-792725c489b4"/>
    <lcf76f155ced4ddcb4097134ff3c332f xmlns="c5759ac7-dbb0-4bec-89bc-42fcbb372c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29BE4B-DBB7-412F-AE59-B1A7BF99D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759ac7-dbb0-4bec-89bc-42fcbb372ca9"/>
    <ds:schemaRef ds:uri="5b213f4f-cbd8-40e6-ba1e-792725c48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F19BF-AAA0-4575-A474-1F6C932F2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7A3AF6-97DE-4B73-9EAF-0565EBEA6EC2}">
  <ds:schemaRefs>
    <ds:schemaRef ds:uri="http://schemas.microsoft.com/office/2006/metadata/properties"/>
    <ds:schemaRef ds:uri="http://schemas.microsoft.com/office/infopath/2007/PartnerControls"/>
    <ds:schemaRef ds:uri="5b213f4f-cbd8-40e6-ba1e-792725c489b4"/>
    <ds:schemaRef ds:uri="c5759ac7-dbb0-4bec-89bc-42fcbb372c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Viborg Frausing</dc:creator>
  <cp:keywords/>
  <dc:description/>
  <cp:lastModifiedBy>Anne Mette Bloch Holmen</cp:lastModifiedBy>
  <cp:revision>2</cp:revision>
  <dcterms:created xsi:type="dcterms:W3CDTF">2026-11-02T14:00:00Z</dcterms:created>
  <dcterms:modified xsi:type="dcterms:W3CDTF">2026-11-02T14:00:00Z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0x010100C3D96383A1272345B567F7987F99DADD</vt:lpwstr>
  </property>
</Properties>
</file>